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1A60965A" w:rsidR="009D2141" w:rsidRPr="00850027" w:rsidRDefault="004334B6" w:rsidP="00850027">
      <w:pPr>
        <w:pStyle w:val="Kop1"/>
      </w:pPr>
      <w:r w:rsidRPr="00850027">
        <w:t>WEDSTRIJDREGLEMENT KLAPSTUKTOERNOOI</w:t>
      </w:r>
    </w:p>
    <w:p w14:paraId="0674C434" w14:textId="77777777" w:rsidR="00850027" w:rsidRPr="00850027" w:rsidRDefault="00850027" w:rsidP="00850027">
      <w:pPr>
        <w:pBdr>
          <w:top w:val="nil"/>
          <w:left w:val="nil"/>
          <w:bottom w:val="nil"/>
          <w:right w:val="nil"/>
          <w:between w:val="nil"/>
        </w:pBdr>
        <w:spacing w:after="0"/>
        <w:rPr>
          <w:rFonts w:ascii="Arial" w:eastAsia="Verdana" w:hAnsi="Arial" w:cs="Arial"/>
          <w:color w:val="303030"/>
          <w:sz w:val="20"/>
          <w:szCs w:val="20"/>
        </w:rPr>
      </w:pPr>
    </w:p>
    <w:p w14:paraId="00000002" w14:textId="6A827354" w:rsidR="009D2141" w:rsidRPr="00850027" w:rsidRDefault="004334B6" w:rsidP="00850027">
      <w:pPr>
        <w:pBdr>
          <w:top w:val="nil"/>
          <w:left w:val="nil"/>
          <w:bottom w:val="nil"/>
          <w:right w:val="nil"/>
          <w:between w:val="nil"/>
        </w:pBdr>
        <w:spacing w:after="300"/>
        <w:rPr>
          <w:rFonts w:ascii="Arial" w:eastAsia="Verdana" w:hAnsi="Arial" w:cs="Arial"/>
          <w:color w:val="303030"/>
          <w:sz w:val="20"/>
          <w:szCs w:val="20"/>
        </w:rPr>
      </w:pPr>
      <w:r w:rsidRPr="00850027">
        <w:rPr>
          <w:rFonts w:ascii="Arial" w:eastAsia="Verdana" w:hAnsi="Arial" w:cs="Arial"/>
          <w:color w:val="303030"/>
          <w:sz w:val="20"/>
          <w:szCs w:val="20"/>
        </w:rPr>
        <w:t xml:space="preserve">Het zaalvoetbal zit iets anders in elkaar als veldvoetbal. </w:t>
      </w:r>
      <w:r w:rsidRPr="00850027">
        <w:rPr>
          <w:rFonts w:ascii="Arial" w:eastAsia="Verdana" w:hAnsi="Arial" w:cs="Arial"/>
          <w:color w:val="303030"/>
          <w:sz w:val="20"/>
          <w:szCs w:val="20"/>
        </w:rPr>
        <w:t>Velen van jullie kennen inmiddels de spelregels al van voorgaande toernooien maar hieronder voor de zekerheid nog een keer alles op een rijtje</w:t>
      </w:r>
      <w:r>
        <w:rPr>
          <w:rFonts w:ascii="Arial" w:eastAsia="Verdana" w:hAnsi="Arial" w:cs="Arial"/>
          <w:color w:val="303030"/>
          <w:sz w:val="20"/>
          <w:szCs w:val="20"/>
        </w:rPr>
        <w:t>. Lees het zorgvuldig door.</w:t>
      </w:r>
    </w:p>
    <w:p w14:paraId="4E384EC4" w14:textId="77777777" w:rsidR="00850027" w:rsidRPr="00850027" w:rsidRDefault="00850027" w:rsidP="00850027">
      <w:pPr>
        <w:pStyle w:val="Kop2"/>
      </w:pPr>
      <w:r w:rsidRPr="00850027">
        <w:t>Spelregels</w:t>
      </w:r>
    </w:p>
    <w:p w14:paraId="41FC382C" w14:textId="77777777" w:rsidR="00850027" w:rsidRDefault="004334B6" w:rsidP="00850027">
      <w:pPr>
        <w:pStyle w:val="Lijstalinea"/>
        <w:numPr>
          <w:ilvl w:val="0"/>
          <w:numId w:val="1"/>
        </w:numPr>
        <w:rPr>
          <w:rFonts w:ascii="Arial" w:hAnsi="Arial" w:cs="Arial"/>
          <w:sz w:val="20"/>
          <w:szCs w:val="20"/>
        </w:rPr>
      </w:pPr>
      <w:r w:rsidRPr="00850027">
        <w:rPr>
          <w:rFonts w:ascii="Arial" w:hAnsi="Arial" w:cs="Arial"/>
          <w:sz w:val="20"/>
          <w:szCs w:val="20"/>
        </w:rPr>
        <w:t xml:space="preserve">Er wordt gespeeld met 4 veldspelers en 1 keeper. </w:t>
      </w:r>
      <w:r w:rsidRPr="00850027">
        <w:rPr>
          <w:rFonts w:ascii="Arial" w:hAnsi="Arial" w:cs="Arial"/>
          <w:sz w:val="20"/>
          <w:szCs w:val="20"/>
        </w:rPr>
        <w:t>(Mini</w:t>
      </w:r>
      <w:r w:rsidRPr="00850027">
        <w:rPr>
          <w:rFonts w:ascii="Arial" w:hAnsi="Arial" w:cs="Arial"/>
          <w:sz w:val="20"/>
          <w:szCs w:val="20"/>
        </w:rPr>
        <w:t>’</w:t>
      </w:r>
      <w:r w:rsidRPr="00850027">
        <w:rPr>
          <w:rFonts w:ascii="Arial" w:hAnsi="Arial" w:cs="Arial"/>
          <w:sz w:val="20"/>
          <w:szCs w:val="20"/>
        </w:rPr>
        <w:t>s spelen met 4 spelers).</w:t>
      </w:r>
    </w:p>
    <w:p w14:paraId="4F270CE5" w14:textId="77777777" w:rsidR="00850027" w:rsidRDefault="004334B6" w:rsidP="00850027">
      <w:pPr>
        <w:pStyle w:val="Lijstalinea"/>
        <w:numPr>
          <w:ilvl w:val="0"/>
          <w:numId w:val="1"/>
        </w:numPr>
        <w:rPr>
          <w:rFonts w:ascii="Arial" w:hAnsi="Arial" w:cs="Arial"/>
          <w:sz w:val="20"/>
          <w:szCs w:val="20"/>
        </w:rPr>
      </w:pPr>
      <w:r w:rsidRPr="00850027">
        <w:rPr>
          <w:rFonts w:ascii="Arial" w:hAnsi="Arial" w:cs="Arial"/>
          <w:sz w:val="20"/>
          <w:szCs w:val="20"/>
        </w:rPr>
        <w:t>De keeper mag de bal niet uitschieten maar moet deze</w:t>
      </w:r>
      <w:r w:rsidRPr="00850027">
        <w:rPr>
          <w:rFonts w:ascii="Arial" w:hAnsi="Arial" w:cs="Arial"/>
          <w:sz w:val="20"/>
          <w:szCs w:val="20"/>
        </w:rPr>
        <w:t> </w:t>
      </w:r>
      <w:r w:rsidRPr="00850027">
        <w:rPr>
          <w:rFonts w:ascii="Arial" w:hAnsi="Arial" w:cs="Arial"/>
          <w:sz w:val="20"/>
          <w:szCs w:val="20"/>
        </w:rPr>
        <w:t>inrollen</w:t>
      </w:r>
      <w:r w:rsidRPr="00850027">
        <w:rPr>
          <w:rFonts w:ascii="Arial" w:hAnsi="Arial" w:cs="Arial"/>
          <w:sz w:val="20"/>
          <w:szCs w:val="20"/>
        </w:rPr>
        <w:t> </w:t>
      </w:r>
      <w:r w:rsidRPr="00850027">
        <w:rPr>
          <w:rFonts w:ascii="Arial" w:hAnsi="Arial" w:cs="Arial"/>
          <w:sz w:val="20"/>
          <w:szCs w:val="20"/>
        </w:rPr>
        <w:t>of</w:t>
      </w:r>
      <w:r w:rsidRPr="00850027">
        <w:rPr>
          <w:rFonts w:ascii="Arial" w:hAnsi="Arial" w:cs="Arial"/>
          <w:sz w:val="20"/>
          <w:szCs w:val="20"/>
        </w:rPr>
        <w:t> </w:t>
      </w:r>
      <w:r w:rsidRPr="00850027">
        <w:rPr>
          <w:rFonts w:ascii="Arial" w:hAnsi="Arial" w:cs="Arial"/>
          <w:sz w:val="20"/>
          <w:szCs w:val="20"/>
        </w:rPr>
        <w:t>ingooien</w:t>
      </w:r>
    </w:p>
    <w:p w14:paraId="1F45B2B9" w14:textId="77777777" w:rsidR="00850027" w:rsidRDefault="004334B6" w:rsidP="00850027">
      <w:pPr>
        <w:pStyle w:val="Lijstalinea"/>
        <w:numPr>
          <w:ilvl w:val="0"/>
          <w:numId w:val="1"/>
        </w:numPr>
        <w:rPr>
          <w:rFonts w:ascii="Arial" w:hAnsi="Arial" w:cs="Arial"/>
          <w:sz w:val="20"/>
          <w:szCs w:val="20"/>
        </w:rPr>
      </w:pPr>
      <w:r w:rsidRPr="00850027">
        <w:rPr>
          <w:rFonts w:ascii="Arial" w:hAnsi="Arial" w:cs="Arial"/>
          <w:sz w:val="20"/>
          <w:szCs w:val="20"/>
        </w:rPr>
        <w:t>Er mag</w:t>
      </w:r>
      <w:r w:rsidRPr="00850027">
        <w:rPr>
          <w:rFonts w:ascii="Arial" w:hAnsi="Arial" w:cs="Arial"/>
          <w:sz w:val="20"/>
          <w:szCs w:val="20"/>
        </w:rPr>
        <w:t> </w:t>
      </w:r>
      <w:r w:rsidR="00850027">
        <w:rPr>
          <w:rFonts w:ascii="Arial" w:hAnsi="Arial" w:cs="Arial"/>
          <w:sz w:val="20"/>
          <w:szCs w:val="20"/>
        </w:rPr>
        <w:t>geen sliding</w:t>
      </w:r>
      <w:r w:rsidRPr="00850027">
        <w:rPr>
          <w:rFonts w:ascii="Arial" w:hAnsi="Arial" w:cs="Arial"/>
          <w:sz w:val="20"/>
          <w:szCs w:val="20"/>
        </w:rPr>
        <w:t> </w:t>
      </w:r>
      <w:r w:rsidRPr="00850027">
        <w:rPr>
          <w:rFonts w:ascii="Arial" w:hAnsi="Arial" w:cs="Arial"/>
          <w:sz w:val="20"/>
          <w:szCs w:val="20"/>
        </w:rPr>
        <w:t>gemaakt worden.</w:t>
      </w:r>
    </w:p>
    <w:p w14:paraId="72DB4BBF" w14:textId="77777777" w:rsidR="00850027" w:rsidRDefault="004334B6" w:rsidP="00850027">
      <w:pPr>
        <w:pStyle w:val="Lijstalinea"/>
        <w:numPr>
          <w:ilvl w:val="0"/>
          <w:numId w:val="1"/>
        </w:numPr>
        <w:rPr>
          <w:rFonts w:ascii="Arial" w:hAnsi="Arial" w:cs="Arial"/>
          <w:sz w:val="20"/>
          <w:szCs w:val="20"/>
        </w:rPr>
      </w:pPr>
      <w:bookmarkStart w:id="0" w:name="_GoBack"/>
      <w:r w:rsidRPr="00850027">
        <w:rPr>
          <w:rFonts w:ascii="Arial" w:hAnsi="Arial" w:cs="Arial"/>
          <w:sz w:val="20"/>
          <w:szCs w:val="20"/>
        </w:rPr>
        <w:t>Het plafond mag niet worden geraakt, gebeurt dat wel dan beteken</w:t>
      </w:r>
      <w:r w:rsidRPr="00850027">
        <w:rPr>
          <w:rFonts w:ascii="Arial" w:hAnsi="Arial" w:cs="Arial"/>
          <w:sz w:val="20"/>
          <w:szCs w:val="20"/>
        </w:rPr>
        <w:t xml:space="preserve">t dat een inschop vanaf de </w:t>
      </w:r>
      <w:bookmarkEnd w:id="0"/>
      <w:r w:rsidRPr="00850027">
        <w:rPr>
          <w:rFonts w:ascii="Arial" w:hAnsi="Arial" w:cs="Arial"/>
          <w:sz w:val="20"/>
          <w:szCs w:val="20"/>
        </w:rPr>
        <w:t>zijlijn.</w:t>
      </w:r>
    </w:p>
    <w:p w14:paraId="42007376" w14:textId="2BABB504" w:rsidR="00850027" w:rsidRDefault="004334B6" w:rsidP="00850027">
      <w:pPr>
        <w:pStyle w:val="Lijstalinea"/>
        <w:numPr>
          <w:ilvl w:val="0"/>
          <w:numId w:val="1"/>
        </w:numPr>
        <w:rPr>
          <w:rFonts w:ascii="Arial" w:hAnsi="Arial" w:cs="Arial"/>
          <w:sz w:val="20"/>
          <w:szCs w:val="20"/>
        </w:rPr>
      </w:pPr>
      <w:r w:rsidRPr="00850027">
        <w:rPr>
          <w:rFonts w:ascii="Arial" w:hAnsi="Arial" w:cs="Arial"/>
          <w:sz w:val="20"/>
          <w:szCs w:val="20"/>
        </w:rPr>
        <w:t>Bij een uitbal mag je niet ingooien maar moet je, binnen 4 seconden, de bal inschoppen.</w:t>
      </w:r>
    </w:p>
    <w:p w14:paraId="4F88692F" w14:textId="241F01F1" w:rsidR="00850027" w:rsidRPr="00850027" w:rsidRDefault="00850027" w:rsidP="00850027">
      <w:pPr>
        <w:pStyle w:val="Lijstalinea"/>
        <w:numPr>
          <w:ilvl w:val="0"/>
          <w:numId w:val="1"/>
        </w:numPr>
        <w:rPr>
          <w:rFonts w:ascii="Arial" w:hAnsi="Arial" w:cs="Arial"/>
          <w:sz w:val="20"/>
          <w:szCs w:val="20"/>
        </w:rPr>
      </w:pPr>
      <w:r w:rsidRPr="00850027">
        <w:rPr>
          <w:rFonts w:ascii="Arial" w:eastAsia="Verdana" w:hAnsi="Arial" w:cs="Arial"/>
          <w:color w:val="303030"/>
          <w:sz w:val="20"/>
          <w:szCs w:val="20"/>
        </w:rPr>
        <w:t>Bij gelijke stand (punten en doelsaldo = thuisdoelpunten -/- uitdoelpunten) in de poules worden er 3 strafschoppen per team genomen (totdat er een winnaar is).</w:t>
      </w:r>
    </w:p>
    <w:p w14:paraId="62827775" w14:textId="68D5AA29" w:rsidR="00850027" w:rsidRPr="00850027" w:rsidRDefault="00850027" w:rsidP="00850027">
      <w:pPr>
        <w:pStyle w:val="Kop2"/>
      </w:pPr>
      <w:r>
        <w:t>Verder:</w:t>
      </w:r>
    </w:p>
    <w:p w14:paraId="1143B993" w14:textId="77777777" w:rsidR="00850027" w:rsidRDefault="00850027" w:rsidP="00850027">
      <w:pPr>
        <w:pStyle w:val="Lijstalinea"/>
        <w:numPr>
          <w:ilvl w:val="0"/>
          <w:numId w:val="1"/>
        </w:numPr>
        <w:rPr>
          <w:rFonts w:ascii="Arial" w:hAnsi="Arial" w:cs="Arial"/>
          <w:sz w:val="20"/>
          <w:szCs w:val="20"/>
        </w:rPr>
      </w:pPr>
      <w:r>
        <w:rPr>
          <w:rFonts w:ascii="Arial" w:hAnsi="Arial" w:cs="Arial"/>
          <w:sz w:val="20"/>
          <w:szCs w:val="20"/>
        </w:rPr>
        <w:t>J</w:t>
      </w:r>
      <w:r w:rsidR="004334B6" w:rsidRPr="00850027">
        <w:rPr>
          <w:rFonts w:ascii="Arial" w:hAnsi="Arial" w:cs="Arial"/>
          <w:sz w:val="20"/>
          <w:szCs w:val="20"/>
        </w:rPr>
        <w:t>e mag in de zaal alleen voetballen met een “lichte zool” onder je schoenen.</w:t>
      </w:r>
      <w:r w:rsidRPr="00850027">
        <w:rPr>
          <w:rFonts w:ascii="Tahoma" w:hAnsi="Tahoma" w:cs="Tahoma"/>
          <w:sz w:val="20"/>
          <w:szCs w:val="20"/>
        </w:rPr>
        <w:t xml:space="preserve"> </w:t>
      </w:r>
      <w:r w:rsidR="004334B6" w:rsidRPr="00850027">
        <w:rPr>
          <w:rFonts w:ascii="Arial" w:hAnsi="Arial" w:cs="Arial"/>
          <w:sz w:val="20"/>
          <w:szCs w:val="20"/>
        </w:rPr>
        <w:t>Een ZWARTE ZOOL is dus verboden</w:t>
      </w:r>
      <w:r w:rsidRPr="00850027">
        <w:rPr>
          <w:rFonts w:ascii="Arial" w:hAnsi="Arial" w:cs="Arial"/>
          <w:sz w:val="20"/>
          <w:szCs w:val="20"/>
        </w:rPr>
        <w:t>.</w:t>
      </w:r>
    </w:p>
    <w:p w14:paraId="1DDAC43D" w14:textId="77777777" w:rsidR="00850027" w:rsidRPr="00850027" w:rsidRDefault="004334B6" w:rsidP="00850027">
      <w:pPr>
        <w:pStyle w:val="Lijstalinea"/>
        <w:numPr>
          <w:ilvl w:val="0"/>
          <w:numId w:val="1"/>
        </w:numPr>
        <w:rPr>
          <w:rFonts w:ascii="Arial" w:hAnsi="Arial" w:cs="Arial"/>
          <w:sz w:val="20"/>
          <w:szCs w:val="20"/>
        </w:rPr>
      </w:pPr>
      <w:r w:rsidRPr="00850027">
        <w:rPr>
          <w:rFonts w:ascii="Arial" w:eastAsia="Verdana" w:hAnsi="Arial" w:cs="Arial"/>
          <w:b/>
          <w:color w:val="303030"/>
          <w:sz w:val="20"/>
          <w:szCs w:val="20"/>
        </w:rPr>
        <w:t xml:space="preserve">NEEM EEN WIT EN EEN </w:t>
      </w:r>
      <w:r w:rsidRPr="00850027">
        <w:rPr>
          <w:rFonts w:ascii="Arial" w:eastAsia="Verdana" w:hAnsi="Arial" w:cs="Arial"/>
          <w:b/>
          <w:color w:val="303030"/>
          <w:sz w:val="20"/>
          <w:szCs w:val="20"/>
        </w:rPr>
        <w:t>ORANJE SHIRT MEE!</w:t>
      </w:r>
      <w:r w:rsidR="00850027">
        <w:rPr>
          <w:rFonts w:ascii="Arial" w:eastAsia="Verdana" w:hAnsi="Arial" w:cs="Arial"/>
          <w:b/>
          <w:color w:val="303030"/>
          <w:sz w:val="20"/>
          <w:szCs w:val="20"/>
        </w:rPr>
        <w:t xml:space="preserve"> </w:t>
      </w:r>
      <w:r w:rsidRPr="00850027">
        <w:rPr>
          <w:rFonts w:ascii="Arial" w:eastAsia="Verdana" w:hAnsi="Arial" w:cs="Arial"/>
          <w:color w:val="303030"/>
          <w:sz w:val="20"/>
          <w:szCs w:val="20"/>
        </w:rPr>
        <w:t>Dus niet rood, geel of wedstrijdtenue van je favoriete club (behalve als dit een wit of oranje shirt is). Dit omdat het anders niet duidelijk is wie in welk team speelt</w:t>
      </w:r>
      <w:r w:rsidR="00850027">
        <w:rPr>
          <w:rFonts w:ascii="Arial" w:eastAsia="Verdana" w:hAnsi="Arial" w:cs="Arial"/>
          <w:color w:val="303030"/>
          <w:sz w:val="20"/>
          <w:szCs w:val="20"/>
        </w:rPr>
        <w:t>.</w:t>
      </w:r>
    </w:p>
    <w:p w14:paraId="2230DFF7" w14:textId="77777777" w:rsidR="00850027" w:rsidRPr="00850027" w:rsidRDefault="004334B6" w:rsidP="00850027">
      <w:pPr>
        <w:pStyle w:val="Lijstalinea"/>
        <w:numPr>
          <w:ilvl w:val="0"/>
          <w:numId w:val="1"/>
        </w:numPr>
        <w:rPr>
          <w:rFonts w:ascii="Arial" w:hAnsi="Arial" w:cs="Arial"/>
          <w:sz w:val="20"/>
          <w:szCs w:val="20"/>
        </w:rPr>
      </w:pPr>
      <w:r w:rsidRPr="00850027">
        <w:rPr>
          <w:rFonts w:ascii="Arial" w:eastAsia="Verdana" w:hAnsi="Arial" w:cs="Arial"/>
          <w:color w:val="303030"/>
          <w:sz w:val="20"/>
          <w:szCs w:val="20"/>
        </w:rPr>
        <w:t xml:space="preserve">Het team dat als eerste genoemd wordt </w:t>
      </w:r>
      <w:r w:rsidR="00850027">
        <w:rPr>
          <w:rFonts w:ascii="Arial" w:eastAsia="Verdana" w:hAnsi="Arial" w:cs="Arial"/>
          <w:color w:val="303030"/>
          <w:sz w:val="20"/>
          <w:szCs w:val="20"/>
        </w:rPr>
        <w:t xml:space="preserve">in het schema </w:t>
      </w:r>
      <w:r w:rsidRPr="00850027">
        <w:rPr>
          <w:rFonts w:ascii="Arial" w:eastAsia="Verdana" w:hAnsi="Arial" w:cs="Arial"/>
          <w:color w:val="303030"/>
          <w:sz w:val="20"/>
          <w:szCs w:val="20"/>
        </w:rPr>
        <w:t>is de “thuisploeg” en s</w:t>
      </w:r>
      <w:r w:rsidRPr="00850027">
        <w:rPr>
          <w:rFonts w:ascii="Arial" w:eastAsia="Verdana" w:hAnsi="Arial" w:cs="Arial"/>
          <w:color w:val="303030"/>
          <w:sz w:val="20"/>
          <w:szCs w:val="20"/>
        </w:rPr>
        <w:t>peelt in het oranje.</w:t>
      </w:r>
    </w:p>
    <w:p w14:paraId="7CD16BF1" w14:textId="77777777" w:rsidR="00850027" w:rsidRPr="00850027" w:rsidRDefault="004334B6" w:rsidP="00850027">
      <w:pPr>
        <w:pStyle w:val="Lijstalinea"/>
        <w:numPr>
          <w:ilvl w:val="0"/>
          <w:numId w:val="1"/>
        </w:numPr>
        <w:rPr>
          <w:rFonts w:ascii="Arial" w:hAnsi="Arial" w:cs="Arial"/>
          <w:sz w:val="20"/>
          <w:szCs w:val="20"/>
        </w:rPr>
      </w:pPr>
      <w:r w:rsidRPr="00850027">
        <w:rPr>
          <w:rFonts w:ascii="Arial" w:eastAsia="Verdana" w:hAnsi="Arial" w:cs="Arial"/>
          <w:color w:val="303030"/>
          <w:sz w:val="20"/>
          <w:szCs w:val="20"/>
        </w:rPr>
        <w:t>De leiders van de teams dienen zich 15 minuten voor de eerste wedstrijd te melden bij de wedstrijdleiding.</w:t>
      </w:r>
    </w:p>
    <w:p w14:paraId="36E22C3A" w14:textId="77777777" w:rsidR="00850027" w:rsidRPr="00850027" w:rsidRDefault="00850027" w:rsidP="00850027">
      <w:pPr>
        <w:pStyle w:val="Lijstalinea"/>
        <w:numPr>
          <w:ilvl w:val="0"/>
          <w:numId w:val="1"/>
        </w:numPr>
        <w:rPr>
          <w:rFonts w:ascii="Arial" w:hAnsi="Arial" w:cs="Arial"/>
          <w:sz w:val="20"/>
          <w:szCs w:val="20"/>
        </w:rPr>
      </w:pPr>
      <w:r>
        <w:rPr>
          <w:rFonts w:ascii="Arial" w:eastAsia="Verdana" w:hAnsi="Arial" w:cs="Arial"/>
          <w:color w:val="303030"/>
          <w:sz w:val="20"/>
          <w:szCs w:val="20"/>
        </w:rPr>
        <w:t>Ook heel belangrijk: iedereen die niet hoeft te spelen blijft uit het veld. Ook niet tegen de zijlijn aan zitten</w:t>
      </w:r>
    </w:p>
    <w:p w14:paraId="6CC9ED71" w14:textId="77777777" w:rsidR="00850027" w:rsidRPr="00850027" w:rsidRDefault="00850027" w:rsidP="00850027">
      <w:pPr>
        <w:pStyle w:val="Lijstalinea"/>
        <w:numPr>
          <w:ilvl w:val="0"/>
          <w:numId w:val="1"/>
        </w:numPr>
        <w:rPr>
          <w:rFonts w:ascii="Arial" w:hAnsi="Arial" w:cs="Arial"/>
          <w:sz w:val="20"/>
          <w:szCs w:val="20"/>
        </w:rPr>
      </w:pPr>
      <w:r w:rsidRPr="00850027">
        <w:rPr>
          <w:rFonts w:ascii="Arial" w:eastAsia="Verdana" w:hAnsi="Arial" w:cs="Arial"/>
          <w:bCs/>
          <w:color w:val="303030"/>
          <w:sz w:val="20"/>
          <w:szCs w:val="20"/>
        </w:rPr>
        <w:t>Zorg dat je 10 minuten voordat je wedstrijd begint, bij je team bent en wees op tijd bij het veld.</w:t>
      </w:r>
    </w:p>
    <w:p w14:paraId="34A75D62" w14:textId="77777777" w:rsidR="00850027" w:rsidRPr="00850027" w:rsidRDefault="00850027" w:rsidP="00850027">
      <w:pPr>
        <w:pStyle w:val="Lijstalinea"/>
        <w:rPr>
          <w:rFonts w:ascii="Arial" w:hAnsi="Arial" w:cs="Arial"/>
          <w:sz w:val="20"/>
          <w:szCs w:val="20"/>
        </w:rPr>
      </w:pPr>
    </w:p>
    <w:p w14:paraId="00000006" w14:textId="19A6F23A" w:rsidR="009D2141" w:rsidRPr="00850027" w:rsidRDefault="004334B6" w:rsidP="00850027">
      <w:pPr>
        <w:rPr>
          <w:rFonts w:ascii="Arial" w:hAnsi="Arial" w:cs="Arial"/>
          <w:sz w:val="20"/>
          <w:szCs w:val="20"/>
        </w:rPr>
      </w:pPr>
      <w:r w:rsidRPr="00850027">
        <w:rPr>
          <w:rFonts w:ascii="Arial" w:eastAsia="Verdana" w:hAnsi="Arial" w:cs="Arial"/>
          <w:color w:val="303030"/>
          <w:sz w:val="20"/>
          <w:szCs w:val="20"/>
        </w:rPr>
        <w:t>Het e</w:t>
      </w:r>
      <w:r w:rsidRPr="00850027">
        <w:rPr>
          <w:rFonts w:ascii="Arial" w:eastAsia="Verdana" w:hAnsi="Arial" w:cs="Arial"/>
          <w:color w:val="303030"/>
          <w:sz w:val="20"/>
          <w:szCs w:val="20"/>
        </w:rPr>
        <w:t xml:space="preserve">nthousiasme voor het Klapstuktoernooi blijft gelukkig groot. Daarom wordt er ook dit jaar weer in 2 sporthallen op 2 wedstrijddagen gespeeld. </w:t>
      </w:r>
      <w:r w:rsidRPr="00850027">
        <w:rPr>
          <w:rFonts w:ascii="Arial" w:eastAsia="Verdana" w:hAnsi="Arial" w:cs="Arial"/>
          <w:color w:val="303030"/>
          <w:sz w:val="20"/>
          <w:szCs w:val="20"/>
        </w:rPr>
        <w:t xml:space="preserve">Het wedstrijdschema is gemaakt op basis van het aantal deelnemers. </w:t>
      </w:r>
      <w:r w:rsidRPr="00850027">
        <w:rPr>
          <w:rFonts w:ascii="Arial" w:eastAsia="Verdana" w:hAnsi="Arial" w:cs="Arial"/>
          <w:color w:val="303030"/>
          <w:sz w:val="20"/>
          <w:szCs w:val="20"/>
        </w:rPr>
        <w:t>Er is per leeftijdscategorie geprobeerd ieder</w:t>
      </w:r>
      <w:r w:rsidRPr="00850027">
        <w:rPr>
          <w:rFonts w:ascii="Arial" w:eastAsia="Verdana" w:hAnsi="Arial" w:cs="Arial"/>
          <w:color w:val="303030"/>
          <w:sz w:val="20"/>
          <w:szCs w:val="20"/>
        </w:rPr>
        <w:t xml:space="preserve"> team evenveel speelminuten te geven. Ook is er bij de </w:t>
      </w:r>
      <w:r w:rsidR="00850027" w:rsidRPr="00850027">
        <w:rPr>
          <w:rFonts w:ascii="Arial" w:eastAsia="Verdana" w:hAnsi="Arial" w:cs="Arial"/>
          <w:color w:val="303030"/>
          <w:sz w:val="20"/>
          <w:szCs w:val="20"/>
        </w:rPr>
        <w:t>JO8-JO13</w:t>
      </w:r>
      <w:r w:rsidRPr="00850027">
        <w:rPr>
          <w:rFonts w:ascii="Arial" w:eastAsia="Verdana" w:hAnsi="Arial" w:cs="Arial"/>
          <w:color w:val="303030"/>
          <w:sz w:val="20"/>
          <w:szCs w:val="20"/>
        </w:rPr>
        <w:t xml:space="preserve"> pupillen zoveel mogelijk rekening gehouden met de speelsterkte, zij spelen in verschillende poules.</w:t>
      </w:r>
    </w:p>
    <w:p w14:paraId="00000007" w14:textId="79FD252E" w:rsidR="009D2141" w:rsidRPr="00850027" w:rsidRDefault="004334B6" w:rsidP="00850027">
      <w:pPr>
        <w:pBdr>
          <w:top w:val="nil"/>
          <w:left w:val="nil"/>
          <w:bottom w:val="nil"/>
          <w:right w:val="nil"/>
          <w:between w:val="nil"/>
        </w:pBdr>
        <w:spacing w:after="0"/>
        <w:rPr>
          <w:rFonts w:ascii="Arial" w:eastAsia="Verdana" w:hAnsi="Arial" w:cs="Arial"/>
          <w:bCs/>
          <w:color w:val="303030"/>
          <w:sz w:val="20"/>
          <w:szCs w:val="20"/>
        </w:rPr>
      </w:pPr>
      <w:r w:rsidRPr="00850027">
        <w:rPr>
          <w:rFonts w:ascii="Arial" w:eastAsia="Verdana" w:hAnsi="Arial" w:cs="Arial"/>
          <w:bCs/>
          <w:color w:val="303030"/>
          <w:sz w:val="20"/>
          <w:szCs w:val="20"/>
        </w:rPr>
        <w:t>Houd het sportief, het blijft een spelletje.</w:t>
      </w:r>
      <w:r>
        <w:rPr>
          <w:rFonts w:ascii="Arial" w:eastAsia="Verdana" w:hAnsi="Arial" w:cs="Arial"/>
          <w:bCs/>
          <w:color w:val="303030"/>
          <w:sz w:val="20"/>
          <w:szCs w:val="20"/>
        </w:rPr>
        <w:t xml:space="preserve"> </w:t>
      </w:r>
      <w:r w:rsidRPr="00850027">
        <w:rPr>
          <w:rFonts w:ascii="Arial" w:eastAsia="Verdana" w:hAnsi="Arial" w:cs="Arial"/>
          <w:bCs/>
          <w:color w:val="303030"/>
          <w:sz w:val="20"/>
          <w:szCs w:val="20"/>
        </w:rPr>
        <w:t>De scheidsrechter heeft altijd gelijk (wees bl</w:t>
      </w:r>
      <w:r w:rsidRPr="00850027">
        <w:rPr>
          <w:rFonts w:ascii="Arial" w:eastAsia="Verdana" w:hAnsi="Arial" w:cs="Arial"/>
          <w:bCs/>
          <w:color w:val="303030"/>
          <w:sz w:val="20"/>
          <w:szCs w:val="20"/>
        </w:rPr>
        <w:t>ij dat er scheidsrechters zijn; zonder hen geen wedstrijden</w:t>
      </w:r>
      <w:r w:rsidRPr="00850027">
        <w:rPr>
          <w:rFonts w:ascii="Arial" w:eastAsia="Verdana" w:hAnsi="Arial" w:cs="Arial"/>
          <w:bCs/>
          <w:color w:val="303030"/>
          <w:sz w:val="20"/>
          <w:szCs w:val="20"/>
        </w:rPr>
        <w:t>)</w:t>
      </w:r>
      <w:r w:rsidRPr="00850027">
        <w:rPr>
          <w:rFonts w:ascii="Arial" w:eastAsia="Verdana" w:hAnsi="Arial" w:cs="Arial"/>
          <w:bCs/>
          <w:color w:val="303030"/>
          <w:sz w:val="20"/>
          <w:szCs w:val="20"/>
        </w:rPr>
        <w:br/>
      </w:r>
      <w:r w:rsidRPr="00850027">
        <w:rPr>
          <w:rFonts w:ascii="Arial" w:eastAsia="Verdana" w:hAnsi="Arial" w:cs="Arial"/>
          <w:bCs/>
          <w:color w:val="303030"/>
          <w:sz w:val="20"/>
          <w:szCs w:val="20"/>
        </w:rPr>
        <w:t>Ga geen spelers uit andere teams vragen om ook met jouw team mee te doen. Dit kan alleen in geval van blessures of ziekte en dient altijd in overleg met de wedstrijdleiding in de sporthal te g</w:t>
      </w:r>
      <w:r w:rsidRPr="00850027">
        <w:rPr>
          <w:rFonts w:ascii="Arial" w:eastAsia="Verdana" w:hAnsi="Arial" w:cs="Arial"/>
          <w:bCs/>
          <w:color w:val="303030"/>
          <w:sz w:val="20"/>
          <w:szCs w:val="20"/>
        </w:rPr>
        <w:t>ebeuren.</w:t>
      </w:r>
    </w:p>
    <w:p w14:paraId="0000000B" w14:textId="7F73E536" w:rsidR="009D2141" w:rsidRPr="004334B6" w:rsidRDefault="004334B6" w:rsidP="004334B6">
      <w:pPr>
        <w:pBdr>
          <w:top w:val="nil"/>
          <w:left w:val="nil"/>
          <w:bottom w:val="nil"/>
          <w:right w:val="nil"/>
          <w:between w:val="nil"/>
        </w:pBdr>
        <w:spacing w:after="300"/>
        <w:rPr>
          <w:rFonts w:ascii="Arial" w:eastAsia="Verdana" w:hAnsi="Arial" w:cs="Arial"/>
          <w:color w:val="303030"/>
          <w:sz w:val="20"/>
          <w:szCs w:val="20"/>
        </w:rPr>
      </w:pPr>
      <w:r w:rsidRPr="00850027">
        <w:rPr>
          <w:rFonts w:ascii="Arial" w:eastAsia="Verdana" w:hAnsi="Arial" w:cs="Arial"/>
          <w:color w:val="303030"/>
          <w:sz w:val="20"/>
          <w:szCs w:val="20"/>
        </w:rPr>
        <w:t>De indelingen staan vast. Mocht er, door ziekte o.i.d.</w:t>
      </w:r>
      <w:r w:rsidR="00DB342B">
        <w:rPr>
          <w:rFonts w:ascii="Arial" w:eastAsia="Verdana" w:hAnsi="Arial" w:cs="Arial"/>
          <w:color w:val="303030"/>
          <w:sz w:val="20"/>
          <w:szCs w:val="20"/>
        </w:rPr>
        <w:t xml:space="preserve"> </w:t>
      </w:r>
      <w:r w:rsidRPr="00850027">
        <w:rPr>
          <w:rFonts w:ascii="Arial" w:eastAsia="Verdana" w:hAnsi="Arial" w:cs="Arial"/>
          <w:color w:val="303030"/>
          <w:sz w:val="20"/>
          <w:szCs w:val="20"/>
        </w:rPr>
        <w:t>iemand uitvallen</w:t>
      </w:r>
      <w:r w:rsidR="00DB342B">
        <w:rPr>
          <w:rFonts w:ascii="Arial" w:eastAsia="Verdana" w:hAnsi="Arial" w:cs="Arial"/>
          <w:color w:val="303030"/>
          <w:sz w:val="20"/>
          <w:szCs w:val="20"/>
        </w:rPr>
        <w:t xml:space="preserve"> op de geplande speeldag</w:t>
      </w:r>
      <w:r w:rsidRPr="00850027">
        <w:rPr>
          <w:rFonts w:ascii="Arial" w:eastAsia="Verdana" w:hAnsi="Arial" w:cs="Arial"/>
          <w:color w:val="303030"/>
          <w:sz w:val="20"/>
          <w:szCs w:val="20"/>
        </w:rPr>
        <w:t xml:space="preserve">, neem dan contact op met de wedstrijdleiding </w:t>
      </w:r>
      <w:r w:rsidR="005A7216">
        <w:rPr>
          <w:rFonts w:ascii="Arial" w:eastAsia="Verdana" w:hAnsi="Arial" w:cs="Arial"/>
          <w:color w:val="303030"/>
          <w:sz w:val="20"/>
          <w:szCs w:val="20"/>
        </w:rPr>
        <w:t>ter plekke. Z</w:t>
      </w:r>
      <w:r w:rsidRPr="00850027">
        <w:rPr>
          <w:rFonts w:ascii="Arial" w:eastAsia="Verdana" w:hAnsi="Arial" w:cs="Arial"/>
          <w:color w:val="303030"/>
          <w:sz w:val="20"/>
          <w:szCs w:val="20"/>
        </w:rPr>
        <w:t>ij kunnen dan voor een eventuele oplossing zorg dragen.</w:t>
      </w:r>
      <w:r>
        <w:rPr>
          <w:rFonts w:ascii="Arial" w:eastAsia="Verdana" w:hAnsi="Arial" w:cs="Arial"/>
          <w:color w:val="303030"/>
          <w:sz w:val="20"/>
          <w:szCs w:val="20"/>
        </w:rPr>
        <w:t>Vòòr het toernooi</w:t>
      </w:r>
      <w:r w:rsidRPr="00850027">
        <w:rPr>
          <w:rFonts w:ascii="Arial" w:eastAsia="Verdana" w:hAnsi="Arial" w:cs="Arial"/>
          <w:color w:val="303030"/>
          <w:sz w:val="20"/>
          <w:szCs w:val="20"/>
        </w:rPr>
        <w:t xml:space="preserve"> kun je contact opnemen met ons</w:t>
      </w:r>
      <w:r w:rsidR="00DB342B">
        <w:rPr>
          <w:rFonts w:ascii="Arial" w:eastAsia="Verdana" w:hAnsi="Arial" w:cs="Arial"/>
          <w:color w:val="303030"/>
          <w:sz w:val="20"/>
          <w:szCs w:val="20"/>
        </w:rPr>
        <w:t xml:space="preserve"> via </w:t>
      </w:r>
      <w:hyperlink r:id="rId5" w:history="1">
        <w:r w:rsidRPr="00FC51F1">
          <w:rPr>
            <w:rStyle w:val="Hyperlink"/>
            <w:rFonts w:ascii="Arial" w:eastAsia="Verdana" w:hAnsi="Arial" w:cs="Arial"/>
            <w:sz w:val="20"/>
            <w:szCs w:val="20"/>
          </w:rPr>
          <w:t>klapstuktoernooi@gmail.com</w:t>
        </w:r>
      </w:hyperlink>
      <w:r w:rsidR="00DB342B">
        <w:rPr>
          <w:rFonts w:ascii="Arial" w:eastAsia="Verdana" w:hAnsi="Arial" w:cs="Arial"/>
          <w:color w:val="303030"/>
          <w:sz w:val="20"/>
          <w:szCs w:val="20"/>
        </w:rPr>
        <w:t>.</w:t>
      </w:r>
    </w:p>
    <w:sectPr w:rsidR="009D2141" w:rsidRPr="004334B6">
      <w:pgSz w:w="11906" w:h="16838"/>
      <w:pgMar w:top="1417" w:right="1417" w:bottom="1417" w:left="1417"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778E5"/>
    <w:multiLevelType w:val="hybridMultilevel"/>
    <w:tmpl w:val="8D8260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141"/>
    <w:rsid w:val="004334B6"/>
    <w:rsid w:val="005A7216"/>
    <w:rsid w:val="00850027"/>
    <w:rsid w:val="009D2141"/>
    <w:rsid w:val="00DB0EF3"/>
    <w:rsid w:val="00DB34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33762"/>
  <w15:docId w15:val="{38EBBBF0-069E-4235-B147-7380D91C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nl" w:eastAsia="nl-NL"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Lijstalinea">
    <w:name w:val="List Paragraph"/>
    <w:basedOn w:val="Standaard"/>
    <w:uiPriority w:val="34"/>
    <w:qFormat/>
    <w:rsid w:val="00850027"/>
    <w:pPr>
      <w:ind w:left="720"/>
      <w:contextualSpacing/>
    </w:pPr>
  </w:style>
  <w:style w:type="character" w:styleId="Hyperlink">
    <w:name w:val="Hyperlink"/>
    <w:basedOn w:val="Standaardalinea-lettertype"/>
    <w:uiPriority w:val="99"/>
    <w:unhideWhenUsed/>
    <w:rsid w:val="00DB342B"/>
    <w:rPr>
      <w:color w:val="0000FF" w:themeColor="hyperlink"/>
      <w:u w:val="single"/>
    </w:rPr>
  </w:style>
  <w:style w:type="character" w:styleId="Onopgelostemelding">
    <w:name w:val="Unresolved Mention"/>
    <w:basedOn w:val="Standaardalinea-lettertype"/>
    <w:uiPriority w:val="99"/>
    <w:semiHidden/>
    <w:unhideWhenUsed/>
    <w:rsid w:val="00DB3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lapstuktoernoo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411</Words>
  <Characters>2262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Rosita Stolwijk | Xperit</dc:creator>
  <cp:lastModifiedBy>Rosita Stolwijk | Xperit</cp:lastModifiedBy>
  <cp:revision>4</cp:revision>
  <dcterms:created xsi:type="dcterms:W3CDTF">2019-12-21T14:49:00Z</dcterms:created>
  <dcterms:modified xsi:type="dcterms:W3CDTF">2019-12-21T15:10:00Z</dcterms:modified>
</cp:coreProperties>
</file>